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20" w:rsidRDefault="001A5020" w:rsidP="00B51705">
      <w:pPr>
        <w:spacing w:after="0"/>
        <w:jc w:val="center"/>
        <w:rPr>
          <w:rFonts w:ascii="Times New Roman" w:hAnsi="Times New Roman"/>
          <w:b/>
          <w:bCs/>
          <w:sz w:val="28"/>
        </w:rPr>
      </w:pPr>
      <w:r w:rsidRPr="00AA3154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AA3154">
        <w:rPr>
          <w:rFonts w:ascii="Times New Roman" w:hAnsi="Times New Roman"/>
          <w:sz w:val="28"/>
          <w:szCs w:val="28"/>
        </w:rPr>
        <w:br/>
      </w:r>
      <w:r w:rsidRPr="00B51705">
        <w:rPr>
          <w:rFonts w:ascii="Times New Roman" w:hAnsi="Times New Roman"/>
          <w:b/>
          <w:bCs/>
          <w:sz w:val="28"/>
        </w:rPr>
        <w:t xml:space="preserve">о языках </w:t>
      </w:r>
      <w:r>
        <w:rPr>
          <w:rFonts w:ascii="Times New Roman" w:hAnsi="Times New Roman"/>
          <w:b/>
          <w:bCs/>
          <w:sz w:val="28"/>
        </w:rPr>
        <w:t>обучения</w:t>
      </w:r>
    </w:p>
    <w:p w:rsidR="001A5020" w:rsidRPr="00B51705" w:rsidRDefault="001A5020" w:rsidP="00B51705">
      <w:pPr>
        <w:spacing w:after="0"/>
        <w:jc w:val="center"/>
        <w:rPr>
          <w:rFonts w:ascii="Times New Roman" w:hAnsi="Times New Roman"/>
          <w:sz w:val="28"/>
        </w:rPr>
      </w:pPr>
      <w:r w:rsidRPr="00B51705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в </w:t>
      </w:r>
      <w:r w:rsidRPr="00B51705">
        <w:rPr>
          <w:rFonts w:ascii="Times New Roman" w:hAnsi="Times New Roman"/>
          <w:b/>
          <w:bCs/>
          <w:sz w:val="28"/>
        </w:rPr>
        <w:t>муниципальном общеобразовательном</w:t>
      </w:r>
      <w:r w:rsidRPr="00B51705">
        <w:rPr>
          <w:rFonts w:ascii="Times New Roman" w:hAnsi="Times New Roman"/>
          <w:sz w:val="28"/>
        </w:rPr>
        <w:t xml:space="preserve"> </w:t>
      </w:r>
      <w:r w:rsidRPr="00B51705">
        <w:rPr>
          <w:rFonts w:ascii="Times New Roman" w:hAnsi="Times New Roman"/>
          <w:b/>
          <w:bCs/>
          <w:sz w:val="28"/>
        </w:rPr>
        <w:t>бюджетном учреждении</w:t>
      </w:r>
    </w:p>
    <w:p w:rsidR="001A5020" w:rsidRPr="006B3D78" w:rsidRDefault="001A5020" w:rsidP="006B3D78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средняя </w:t>
      </w:r>
      <w:r w:rsidRPr="00B51705">
        <w:rPr>
          <w:rFonts w:ascii="Times New Roman" w:hAnsi="Times New Roman"/>
          <w:b/>
          <w:bCs/>
          <w:sz w:val="28"/>
        </w:rPr>
        <w:t>общео</w:t>
      </w:r>
      <w:r>
        <w:rPr>
          <w:rFonts w:ascii="Times New Roman" w:hAnsi="Times New Roman"/>
          <w:b/>
          <w:bCs/>
          <w:sz w:val="28"/>
        </w:rPr>
        <w:t>бразовательная школа   с.Зилим-Караново</w:t>
      </w:r>
      <w:r w:rsidRPr="00B51705">
        <w:rPr>
          <w:rFonts w:ascii="Times New Roman" w:hAnsi="Times New Roman"/>
          <w:b/>
          <w:bCs/>
          <w:sz w:val="28"/>
        </w:rPr>
        <w:t xml:space="preserve"> муниципального района Гафурийский район Республики Башкортостан"</w:t>
      </w:r>
    </w:p>
    <w:p w:rsidR="001A5020" w:rsidRPr="00AA3154" w:rsidRDefault="001A5020" w:rsidP="00AA3154">
      <w:pPr>
        <w:pStyle w:val="ListParagraph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Общие положения</w:t>
      </w:r>
    </w:p>
    <w:p w:rsidR="001A5020" w:rsidRPr="00AA3154" w:rsidRDefault="001A5020" w:rsidP="00AA3154">
      <w:pPr>
        <w:pStyle w:val="ListParagraph"/>
        <w:numPr>
          <w:ilvl w:val="1"/>
          <w:numId w:val="1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Настоящее положение разработано в соответствии с требованиями и на основании следующих документов: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- Конституции РФ (ст. 26);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-Федерального закона «Об образовании в Российской Федерации» от 29.12.2012 г. №273-ФЗ (ч.6 ст.14, ч.2 ст. 29, ч.2 ст.60);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- Федерального закона РФ от 01.06.2005 № 53-ФЗ «О государственном языке Российской Федерации»;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- Федерального закона РФ от 25.10.1991 №1807-I «О языках народов Российской Федерации»;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-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2002, № 30, ст. 3032);</w:t>
      </w:r>
      <w:r w:rsidRPr="00AA3154">
        <w:rPr>
          <w:rFonts w:ascii="Times New Roman" w:hAnsi="Times New Roman"/>
          <w:sz w:val="28"/>
          <w:szCs w:val="28"/>
        </w:rPr>
        <w:br/>
        <w:t>- Приказа Министерства образования и науки Российской Федерации от 30.08.13 г. № 1015 «Об утверждении порядка организации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Устава МОБУ С</w:t>
      </w:r>
      <w:r w:rsidRPr="00AA3154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b/>
          <w:bCs/>
          <w:sz w:val="28"/>
        </w:rPr>
        <w:t>с.Зилим-Караново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 xml:space="preserve">1.2. Положение определяет языки образования в МОБУ </w:t>
      </w:r>
      <w:r>
        <w:rPr>
          <w:rFonts w:ascii="Times New Roman" w:hAnsi="Times New Roman"/>
          <w:sz w:val="28"/>
          <w:szCs w:val="28"/>
        </w:rPr>
        <w:t>С</w:t>
      </w:r>
      <w:r w:rsidRPr="00AA3154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b/>
          <w:bCs/>
          <w:sz w:val="28"/>
        </w:rPr>
        <w:t>с.Зилим-Караново</w:t>
      </w:r>
      <w:r w:rsidRPr="00AA3154">
        <w:rPr>
          <w:rFonts w:ascii="Times New Roman" w:hAnsi="Times New Roman"/>
          <w:sz w:val="28"/>
          <w:szCs w:val="28"/>
        </w:rPr>
        <w:t xml:space="preserve"> (далее - Учреждение), осуществляющем образовательную деятельность по реализуемым образовательным программам, в соответствии с законодательством Российской Федерации.</w:t>
      </w:r>
    </w:p>
    <w:p w:rsidR="001A5020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1.3. В Учреждении гарантируется получение образования на государственном языке Российской Федерации. Выбор языка обучения и воспитания осуществляется в порядке, установленном законодательством Российской Федерации и настоящим Положением.</w:t>
      </w:r>
      <w:r w:rsidRPr="00AA3154">
        <w:rPr>
          <w:rFonts w:ascii="Times New Roman" w:hAnsi="Times New Roman"/>
          <w:sz w:val="28"/>
          <w:szCs w:val="28"/>
        </w:rPr>
        <w:br/>
        <w:t>1.4. Право граждан Российской Федерации на пользование государственным языком Российской Федерации обеспечивается путем получения образования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стандартами, образовательными стандартами.</w:t>
      </w:r>
      <w:r w:rsidRPr="00AA3154">
        <w:rPr>
          <w:rFonts w:ascii="Times New Roman" w:hAnsi="Times New Roman"/>
          <w:sz w:val="28"/>
          <w:szCs w:val="28"/>
        </w:rPr>
        <w:br/>
        <w:t>2. Получение образования на родном языке, изучение родного языка</w:t>
      </w:r>
      <w:r w:rsidRPr="00AA3154">
        <w:rPr>
          <w:rFonts w:ascii="Times New Roman" w:hAnsi="Times New Roman"/>
          <w:sz w:val="28"/>
          <w:szCs w:val="28"/>
        </w:rPr>
        <w:br/>
        <w:t>2.1. Граждане Российской Федерации имеют право на получение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</w:t>
      </w:r>
    </w:p>
    <w:p w:rsidR="001A5020" w:rsidRPr="00AA3154" w:rsidRDefault="001A5020" w:rsidP="00AA3154">
      <w:pPr>
        <w:spacing w:after="0" w:line="2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2.2. Право на получение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Преподавание и изучение родного языка из числа языков народов Российской Федерации осуществляются в соответствии с федеральными государственными образовательными стандартами, образовательными стандартами в случае его востребованности со стороны обучающихся в пределах возможностей Учреждения.</w:t>
      </w:r>
    </w:p>
    <w:p w:rsidR="001A5020" w:rsidRDefault="001A5020" w:rsidP="00AA315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2. Общие принципы определения языка образовательного учреждения</w:t>
      </w:r>
    </w:p>
    <w:p w:rsidR="001A5020" w:rsidRDefault="001A5020" w:rsidP="00AA315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2.1. В Российской Федерации гарантир</w:t>
      </w:r>
      <w:r>
        <w:rPr>
          <w:rFonts w:ascii="Times New Roman" w:hAnsi="Times New Roman"/>
          <w:sz w:val="28"/>
          <w:szCs w:val="28"/>
        </w:rPr>
        <w:t>уется получение образования на го</w:t>
      </w:r>
      <w:r w:rsidRPr="00AA3154">
        <w:rPr>
          <w:rFonts w:ascii="Times New Roman" w:hAnsi="Times New Roman"/>
          <w:sz w:val="28"/>
          <w:szCs w:val="28"/>
        </w:rPr>
        <w:t xml:space="preserve">сударственном языке Российской Федерации, а также выбор языка обучения и воспитания в пределах возможностей, предоставляемых системой </w:t>
      </w:r>
      <w:r>
        <w:rPr>
          <w:rFonts w:ascii="Times New Roman" w:hAnsi="Times New Roman"/>
          <w:sz w:val="28"/>
          <w:szCs w:val="28"/>
        </w:rPr>
        <w:t>о</w:t>
      </w:r>
      <w:r w:rsidRPr="00AA3154">
        <w:rPr>
          <w:rFonts w:ascii="Times New Roman" w:hAnsi="Times New Roman"/>
          <w:sz w:val="28"/>
          <w:szCs w:val="28"/>
        </w:rPr>
        <w:t>бразования.</w:t>
      </w:r>
      <w:r w:rsidRPr="00AA3154">
        <w:rPr>
          <w:rFonts w:ascii="Times New Roman" w:hAnsi="Times New Roman"/>
          <w:sz w:val="28"/>
          <w:szCs w:val="28"/>
        </w:rPr>
        <w:br/>
        <w:t xml:space="preserve">2.2. В образовательном учреждении </w:t>
      </w:r>
      <w:r>
        <w:rPr>
          <w:rFonts w:ascii="Times New Roman" w:hAnsi="Times New Roman"/>
          <w:sz w:val="28"/>
          <w:szCs w:val="28"/>
        </w:rPr>
        <w:t>МОБУ С</w:t>
      </w:r>
      <w:r w:rsidRPr="00AA3154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b/>
          <w:bCs/>
          <w:sz w:val="28"/>
        </w:rPr>
        <w:t>с.Зилим-Караново</w:t>
      </w:r>
      <w:r w:rsidRPr="00AA3154">
        <w:rPr>
          <w:rFonts w:ascii="Times New Roman" w:hAnsi="Times New Roman"/>
          <w:sz w:val="28"/>
          <w:szCs w:val="28"/>
        </w:rPr>
        <w:t xml:space="preserve"> образовательная деятельность осуществляется на государственном языке Российской Федерации. В качестве иностранного языка преподаётся английский</w:t>
      </w:r>
      <w:r>
        <w:rPr>
          <w:rFonts w:ascii="Times New Roman" w:hAnsi="Times New Roman"/>
          <w:sz w:val="28"/>
          <w:szCs w:val="28"/>
        </w:rPr>
        <w:t xml:space="preserve"> и немецкие </w:t>
      </w:r>
      <w:r w:rsidRPr="00AA3154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и</w:t>
      </w:r>
      <w:r w:rsidRPr="00AA3154">
        <w:rPr>
          <w:rFonts w:ascii="Times New Roman" w:hAnsi="Times New Roman"/>
          <w:sz w:val="28"/>
          <w:szCs w:val="28"/>
        </w:rPr>
        <w:t>. </w:t>
      </w:r>
    </w:p>
    <w:p w:rsidR="001A5020" w:rsidRDefault="001A5020" w:rsidP="00AA315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2.3.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и федеральным компонентом государственного образовательного стандарта.</w:t>
      </w:r>
    </w:p>
    <w:p w:rsidR="001A5020" w:rsidRDefault="001A5020" w:rsidP="00AA315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2.4. Родители (законные представители) вправе выбрать язык обучения Вашего ребёнка в пределах возможностей, предоставляемых системой образования. Данный выбор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 </w:t>
      </w:r>
    </w:p>
    <w:p w:rsidR="001A5020" w:rsidRDefault="001A5020" w:rsidP="00AA315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 xml:space="preserve">2.5. Иностранные граждане и лица без гражданства все документы представляют в </w:t>
      </w:r>
      <w:r>
        <w:rPr>
          <w:rFonts w:ascii="Times New Roman" w:hAnsi="Times New Roman"/>
          <w:sz w:val="28"/>
          <w:szCs w:val="28"/>
        </w:rPr>
        <w:t>МОБУ С</w:t>
      </w:r>
      <w:r w:rsidRPr="00AA3154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b/>
          <w:bCs/>
          <w:sz w:val="28"/>
        </w:rPr>
        <w:t>с.Зилим-Караново</w:t>
      </w:r>
      <w:r w:rsidRPr="00AA3154">
        <w:rPr>
          <w:rFonts w:ascii="Times New Roman" w:hAnsi="Times New Roman"/>
          <w:sz w:val="28"/>
          <w:szCs w:val="28"/>
        </w:rPr>
        <w:t xml:space="preserve"> на русском языке или вместе с заверенным в установленном порядке переводом на русский язык.</w:t>
      </w:r>
    </w:p>
    <w:p w:rsidR="001A5020" w:rsidRPr="00AA3154" w:rsidRDefault="001A5020" w:rsidP="00AA315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>2.6. 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заверяются печатью школы, осуществляющей образовательную деятельность.</w:t>
      </w:r>
      <w:r w:rsidRPr="00AA3154">
        <w:rPr>
          <w:rFonts w:ascii="Times New Roman" w:hAnsi="Times New Roman"/>
          <w:sz w:val="28"/>
          <w:szCs w:val="28"/>
        </w:rPr>
        <w:br/>
        <w:t>3. Заключительные положения</w:t>
      </w:r>
    </w:p>
    <w:p w:rsidR="001A5020" w:rsidRPr="00AA3154" w:rsidRDefault="001A5020" w:rsidP="00AA315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A3154">
        <w:rPr>
          <w:rFonts w:ascii="Times New Roman" w:hAnsi="Times New Roman"/>
          <w:sz w:val="28"/>
          <w:szCs w:val="28"/>
        </w:rPr>
        <w:t xml:space="preserve">3.1. Изменения в настоящее Положение могут вноситься в соответствии с действующим законодательством и Уставом </w:t>
      </w:r>
      <w:r>
        <w:rPr>
          <w:rFonts w:ascii="Times New Roman" w:hAnsi="Times New Roman"/>
          <w:sz w:val="28"/>
          <w:szCs w:val="28"/>
        </w:rPr>
        <w:t>МОБУ С</w:t>
      </w:r>
      <w:r w:rsidRPr="00AA3154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b/>
          <w:bCs/>
          <w:sz w:val="28"/>
        </w:rPr>
        <w:t>с.Зилим-Караново</w:t>
      </w:r>
      <w:r w:rsidRPr="00AA3154">
        <w:rPr>
          <w:rFonts w:ascii="Times New Roman" w:hAnsi="Times New Roman"/>
          <w:sz w:val="28"/>
          <w:szCs w:val="28"/>
        </w:rPr>
        <w:br/>
        <w:t>3.2. Положение о языках МОБУ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AA3154">
        <w:rPr>
          <w:rFonts w:ascii="Times New Roman" w:hAnsi="Times New Roman"/>
          <w:sz w:val="28"/>
          <w:szCs w:val="28"/>
        </w:rPr>
        <w:t xml:space="preserve">ОШ </w:t>
      </w:r>
      <w:r>
        <w:rPr>
          <w:rFonts w:ascii="Times New Roman" w:hAnsi="Times New Roman"/>
          <w:b/>
          <w:bCs/>
          <w:sz w:val="28"/>
        </w:rPr>
        <w:t>с.Зилим-Караново</w:t>
      </w:r>
      <w:r w:rsidRPr="00AA3154">
        <w:rPr>
          <w:rFonts w:ascii="Times New Roman" w:hAnsi="Times New Roman"/>
          <w:sz w:val="28"/>
          <w:szCs w:val="28"/>
        </w:rPr>
        <w:t xml:space="preserve"> вступает в силу с момента его принятия.</w:t>
      </w:r>
    </w:p>
    <w:sectPr w:rsidR="001A5020" w:rsidRPr="00AA3154" w:rsidSect="0029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6CB"/>
    <w:multiLevelType w:val="multilevel"/>
    <w:tmpl w:val="9BA821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51A"/>
    <w:rsid w:val="00162B8A"/>
    <w:rsid w:val="001A5020"/>
    <w:rsid w:val="002009DB"/>
    <w:rsid w:val="00296656"/>
    <w:rsid w:val="003B170B"/>
    <w:rsid w:val="006B3D78"/>
    <w:rsid w:val="006C26EB"/>
    <w:rsid w:val="008219F4"/>
    <w:rsid w:val="008C28BA"/>
    <w:rsid w:val="00975E1D"/>
    <w:rsid w:val="00A1462A"/>
    <w:rsid w:val="00AA3154"/>
    <w:rsid w:val="00B51705"/>
    <w:rsid w:val="00B5751A"/>
    <w:rsid w:val="00C56D31"/>
    <w:rsid w:val="00CB4719"/>
    <w:rsid w:val="00D1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3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6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724</Words>
  <Characters>4133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Leto</dc:creator>
  <cp:keywords/>
  <dc:description/>
  <cp:lastModifiedBy>Alfred</cp:lastModifiedBy>
  <cp:revision>2</cp:revision>
  <cp:lastPrinted>2018-09-27T05:17:00Z</cp:lastPrinted>
  <dcterms:created xsi:type="dcterms:W3CDTF">2025-11-18T05:04:00Z</dcterms:created>
  <dcterms:modified xsi:type="dcterms:W3CDTF">2025-11-18T05:04:00Z</dcterms:modified>
</cp:coreProperties>
</file>